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79" w:rsidRPr="009A5B70" w:rsidRDefault="00904B79" w:rsidP="00904B79">
      <w:pPr>
        <w:jc w:val="center"/>
        <w:rPr>
          <w:b/>
          <w:sz w:val="28"/>
          <w:szCs w:val="28"/>
          <w:u w:val="single"/>
        </w:rPr>
      </w:pPr>
      <w:r w:rsidRPr="00AF7AB9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-442595</wp:posOffset>
            </wp:positionV>
            <wp:extent cx="2057400" cy="1495425"/>
            <wp:effectExtent l="0" t="133350" r="0" b="180975"/>
            <wp:wrapNone/>
            <wp:docPr id="1" name="Obraz 1" descr="C:\Users\Kasia\Desktop\Strona SAT\Logo\ten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trona SAT\Logo\tenis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LeftFacing"/>
                      <a:lightRig rig="threePt" dir="t"/>
                    </a:scene3d>
                    <a:sp3d>
                      <a:bevelT w="101600" prst="riblet"/>
                      <a:bevelB prst="angle"/>
                    </a:sp3d>
                  </pic:spPr>
                </pic:pic>
              </a:graphicData>
            </a:graphic>
          </wp:anchor>
        </w:drawing>
      </w:r>
      <w:r w:rsidRPr="00AF7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Klasa I liceum – wykaz podręczników na rok szkolny 201</w:t>
      </w:r>
      <w:r w:rsidR="004019B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/1</w:t>
      </w:r>
      <w:r w:rsidR="004019B7">
        <w:rPr>
          <w:b/>
          <w:sz w:val="28"/>
          <w:szCs w:val="28"/>
          <w:u w:val="single"/>
        </w:rPr>
        <w:t>4</w:t>
      </w:r>
    </w:p>
    <w:p w:rsidR="00904B79" w:rsidRPr="00560E56" w:rsidRDefault="00904B79" w:rsidP="00904B79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904B79" w:rsidRPr="00585F1D" w:rsidRDefault="00904B79" w:rsidP="00904B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</w:t>
      </w:r>
    </w:p>
    <w:tbl>
      <w:tblPr>
        <w:tblStyle w:val="Jasnasiatkaakcent5"/>
        <w:tblW w:w="0" w:type="auto"/>
        <w:tblLook w:val="04A0"/>
      </w:tblPr>
      <w:tblGrid>
        <w:gridCol w:w="2123"/>
        <w:gridCol w:w="3512"/>
        <w:gridCol w:w="6380"/>
        <w:gridCol w:w="1992"/>
      </w:tblGrid>
      <w:tr w:rsidR="00904B79" w:rsidTr="00BF263D">
        <w:trPr>
          <w:cnfStyle w:val="100000000000"/>
          <w:tblHeader/>
        </w:trPr>
        <w:tc>
          <w:tcPr>
            <w:cnfStyle w:val="001000000000"/>
            <w:tcW w:w="2123" w:type="dxa"/>
            <w:hideMark/>
          </w:tcPr>
          <w:p w:rsidR="00904B79" w:rsidRDefault="00904B79" w:rsidP="004019B7">
            <w:r>
              <w:t>Przedmiot</w:t>
            </w:r>
          </w:p>
        </w:tc>
        <w:tc>
          <w:tcPr>
            <w:tcW w:w="3512" w:type="dxa"/>
            <w:hideMark/>
          </w:tcPr>
          <w:p w:rsidR="00904B79" w:rsidRDefault="00904B79" w:rsidP="004019B7">
            <w:pPr>
              <w:cnfStyle w:val="100000000000"/>
            </w:pPr>
            <w:r>
              <w:t>Autor podręcznika</w:t>
            </w:r>
          </w:p>
        </w:tc>
        <w:tc>
          <w:tcPr>
            <w:tcW w:w="6380" w:type="dxa"/>
            <w:hideMark/>
          </w:tcPr>
          <w:p w:rsidR="00904B79" w:rsidRDefault="00904B79" w:rsidP="004019B7">
            <w:pPr>
              <w:cnfStyle w:val="100000000000"/>
            </w:pPr>
            <w:r>
              <w:t>Tytuł podręcznika</w:t>
            </w:r>
          </w:p>
        </w:tc>
        <w:tc>
          <w:tcPr>
            <w:tcW w:w="1992" w:type="dxa"/>
          </w:tcPr>
          <w:p w:rsidR="00904B79" w:rsidRDefault="00904B79" w:rsidP="004019B7">
            <w:pPr>
              <w:cnfStyle w:val="100000000000"/>
            </w:pPr>
            <w:r>
              <w:t xml:space="preserve">Wydawnictwo </w:t>
            </w:r>
          </w:p>
          <w:p w:rsidR="00904B79" w:rsidRDefault="00904B79" w:rsidP="004019B7">
            <w:pPr>
              <w:cnfStyle w:val="100000000000"/>
            </w:pPr>
          </w:p>
        </w:tc>
      </w:tr>
      <w:tr w:rsidR="00BE219D" w:rsidTr="00BF263D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BE219D" w:rsidRPr="00BA596C" w:rsidRDefault="00BE219D" w:rsidP="004019B7">
            <w:r w:rsidRPr="00BA596C">
              <w:t xml:space="preserve">Język polski </w:t>
            </w:r>
          </w:p>
        </w:tc>
        <w:tc>
          <w:tcPr>
            <w:tcW w:w="3512" w:type="dxa"/>
          </w:tcPr>
          <w:p w:rsidR="00BE219D" w:rsidRPr="00BA596C" w:rsidRDefault="00BE219D" w:rsidP="004019B7">
            <w:pPr>
              <w:cnfStyle w:val="000000100000"/>
            </w:pPr>
            <w:r w:rsidRPr="00BA596C">
              <w:t xml:space="preserve">K. </w:t>
            </w:r>
            <w:proofErr w:type="spellStart"/>
            <w:r w:rsidRPr="00BA596C">
              <w:t>Mrowcewicz</w:t>
            </w:r>
            <w:proofErr w:type="spellEnd"/>
          </w:p>
          <w:p w:rsidR="00BE219D" w:rsidRPr="00BA596C" w:rsidRDefault="00BE219D" w:rsidP="004019B7">
            <w:pPr>
              <w:cnfStyle w:val="000000100000"/>
            </w:pPr>
          </w:p>
          <w:p w:rsidR="00BE219D" w:rsidRPr="00BA596C" w:rsidRDefault="00BE219D" w:rsidP="004019B7">
            <w:pPr>
              <w:cnfStyle w:val="000000100000"/>
            </w:pPr>
          </w:p>
          <w:p w:rsidR="00BE219D" w:rsidRPr="00BA596C" w:rsidRDefault="00686B11" w:rsidP="004019B7">
            <w:pPr>
              <w:cnfStyle w:val="000000100000"/>
            </w:pPr>
            <w:r w:rsidRPr="00BA596C">
              <w:t>Aleksander Nawarecki, Dorota Siwicka</w:t>
            </w:r>
          </w:p>
        </w:tc>
        <w:tc>
          <w:tcPr>
            <w:tcW w:w="6380" w:type="dxa"/>
          </w:tcPr>
          <w:p w:rsidR="00BE219D" w:rsidRPr="00BA596C" w:rsidRDefault="00BE219D" w:rsidP="004019B7">
            <w:pPr>
              <w:cnfStyle w:val="000000100000"/>
              <w:rPr>
                <w:bCs/>
              </w:rPr>
            </w:pPr>
            <w:r w:rsidRPr="00BA596C">
              <w:rPr>
                <w:bCs/>
                <w:i/>
                <w:iCs/>
              </w:rPr>
              <w:t xml:space="preserve">Przeszłość to dziś. Literatura – język – kultura. </w:t>
            </w:r>
            <w:r w:rsidRPr="00BA596C">
              <w:rPr>
                <w:bCs/>
              </w:rPr>
              <w:t xml:space="preserve"> Podręcznik dla I klasy liceum i tec</w:t>
            </w:r>
            <w:r w:rsidR="00686B11" w:rsidRPr="00BA596C">
              <w:rPr>
                <w:bCs/>
              </w:rPr>
              <w:t>hnikum, cz. 1, wyd. 2012</w:t>
            </w:r>
          </w:p>
          <w:p w:rsidR="00BE219D" w:rsidRPr="00BA596C" w:rsidRDefault="00BE219D" w:rsidP="004019B7">
            <w:pPr>
              <w:cnfStyle w:val="000000100000"/>
              <w:rPr>
                <w:bCs/>
              </w:rPr>
            </w:pPr>
          </w:p>
          <w:p w:rsidR="00BE219D" w:rsidRPr="00BA596C" w:rsidRDefault="00BE219D" w:rsidP="004019B7">
            <w:pPr>
              <w:cnfStyle w:val="000000100000"/>
              <w:rPr>
                <w:bCs/>
              </w:rPr>
            </w:pPr>
            <w:r w:rsidRPr="00BA596C">
              <w:rPr>
                <w:bCs/>
                <w:i/>
                <w:iCs/>
              </w:rPr>
              <w:t xml:space="preserve">Przeszłość to dziś. Literatura – język – kultura. </w:t>
            </w:r>
            <w:r w:rsidRPr="00BA596C">
              <w:rPr>
                <w:bCs/>
              </w:rPr>
              <w:t xml:space="preserve"> Podręcznik dla I klasy liceum i technikum, cz. 2</w:t>
            </w:r>
            <w:r w:rsidR="00686B11" w:rsidRPr="00BA596C">
              <w:rPr>
                <w:bCs/>
              </w:rPr>
              <w:t xml:space="preserve">, </w:t>
            </w:r>
            <w:r w:rsidR="004019B7" w:rsidRPr="00BA596C">
              <w:rPr>
                <w:bCs/>
              </w:rPr>
              <w:t>wyd. od 2012</w:t>
            </w:r>
          </w:p>
          <w:p w:rsidR="00BE219D" w:rsidRPr="00BA596C" w:rsidRDefault="00BE219D" w:rsidP="004019B7">
            <w:pPr>
              <w:cnfStyle w:val="000000100000"/>
            </w:pPr>
          </w:p>
        </w:tc>
        <w:tc>
          <w:tcPr>
            <w:tcW w:w="1992" w:type="dxa"/>
          </w:tcPr>
          <w:p w:rsidR="00BE219D" w:rsidRPr="00BA596C" w:rsidRDefault="00BE219D" w:rsidP="004019B7">
            <w:pPr>
              <w:cnfStyle w:val="000000100000"/>
            </w:pPr>
            <w:r w:rsidRPr="00BA596C">
              <w:t>Stentor</w:t>
            </w:r>
          </w:p>
          <w:p w:rsidR="00BE219D" w:rsidRPr="00BA596C" w:rsidRDefault="00BE219D" w:rsidP="004019B7">
            <w:pPr>
              <w:cnfStyle w:val="000000100000"/>
            </w:pPr>
          </w:p>
          <w:p w:rsidR="00BE219D" w:rsidRPr="00BA596C" w:rsidRDefault="00BE219D" w:rsidP="004019B7">
            <w:pPr>
              <w:cnfStyle w:val="000000100000"/>
            </w:pPr>
          </w:p>
          <w:p w:rsidR="00BE219D" w:rsidRPr="00BA596C" w:rsidRDefault="00BE219D" w:rsidP="004019B7">
            <w:pPr>
              <w:cnfStyle w:val="000000100000"/>
            </w:pPr>
            <w:r w:rsidRPr="00BA596C">
              <w:t>Stentor</w:t>
            </w:r>
          </w:p>
          <w:p w:rsidR="00BE219D" w:rsidRPr="00BA596C" w:rsidRDefault="00BE219D" w:rsidP="004019B7">
            <w:pPr>
              <w:cnfStyle w:val="000000100000"/>
            </w:pPr>
          </w:p>
          <w:p w:rsidR="00BE219D" w:rsidRPr="00BA596C" w:rsidRDefault="00BE219D" w:rsidP="004019B7">
            <w:pPr>
              <w:cnfStyle w:val="000000100000"/>
            </w:pPr>
          </w:p>
        </w:tc>
      </w:tr>
      <w:tr w:rsidR="00C82ED8" w:rsidTr="00BF263D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C82ED8" w:rsidRPr="00BA596C" w:rsidRDefault="00C82ED8" w:rsidP="004019B7">
            <w:r w:rsidRPr="00BA596C">
              <w:t>Język niemiecki</w:t>
            </w:r>
          </w:p>
        </w:tc>
        <w:tc>
          <w:tcPr>
            <w:tcW w:w="3512" w:type="dxa"/>
          </w:tcPr>
          <w:p w:rsidR="00C82ED8" w:rsidRPr="00BA596C" w:rsidRDefault="00C82ED8" w:rsidP="004019B7">
            <w:pPr>
              <w:cnfStyle w:val="000000010000"/>
            </w:pPr>
            <w:r w:rsidRPr="00BA596C">
              <w:t>K. Łuniewska,  U. Tworek, Z. Wąsik</w:t>
            </w:r>
          </w:p>
        </w:tc>
        <w:tc>
          <w:tcPr>
            <w:tcW w:w="6380" w:type="dxa"/>
          </w:tcPr>
          <w:p w:rsidR="00C82ED8" w:rsidRPr="00BA596C" w:rsidRDefault="00C82ED8" w:rsidP="004019B7">
            <w:pPr>
              <w:cnfStyle w:val="000000010000"/>
            </w:pPr>
            <w:proofErr w:type="spellStart"/>
            <w:r w:rsidRPr="00BA596C">
              <w:rPr>
                <w:i/>
              </w:rPr>
              <w:t>Alles</w:t>
            </w:r>
            <w:proofErr w:type="spellEnd"/>
            <w:r w:rsidRPr="00BA596C">
              <w:rPr>
                <w:i/>
              </w:rPr>
              <w:t xml:space="preserve"> klar</w:t>
            </w:r>
            <w:r w:rsidRPr="00BA596C">
              <w:t xml:space="preserve">  1a/1b (poziom podstawowy)</w:t>
            </w:r>
            <w:r w:rsidR="00686B11" w:rsidRPr="00BA596C">
              <w:t>. 2012</w:t>
            </w:r>
          </w:p>
          <w:p w:rsidR="00686B11" w:rsidRPr="00BA596C" w:rsidRDefault="00686B11" w:rsidP="004019B7">
            <w:pPr>
              <w:cnfStyle w:val="000000010000"/>
            </w:pPr>
          </w:p>
        </w:tc>
        <w:tc>
          <w:tcPr>
            <w:tcW w:w="1992" w:type="dxa"/>
          </w:tcPr>
          <w:p w:rsidR="00C82ED8" w:rsidRPr="00BA596C" w:rsidRDefault="00C82ED8" w:rsidP="004019B7">
            <w:pPr>
              <w:cnfStyle w:val="000000010000"/>
            </w:pPr>
            <w:proofErr w:type="spellStart"/>
            <w:r w:rsidRPr="00BA596C">
              <w:t>WSiP</w:t>
            </w:r>
            <w:proofErr w:type="spellEnd"/>
            <w:r w:rsidRPr="00BA596C">
              <w:t xml:space="preserve">    </w:t>
            </w:r>
          </w:p>
        </w:tc>
      </w:tr>
      <w:tr w:rsidR="00904B79" w:rsidTr="00BF263D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904B79" w:rsidRPr="00BA596C" w:rsidRDefault="00904B79" w:rsidP="004019B7">
            <w:r w:rsidRPr="00BA596C">
              <w:t>Historia</w:t>
            </w:r>
          </w:p>
        </w:tc>
        <w:tc>
          <w:tcPr>
            <w:tcW w:w="3512" w:type="dxa"/>
          </w:tcPr>
          <w:p w:rsidR="00904B79" w:rsidRPr="00BA596C" w:rsidRDefault="00375E5A" w:rsidP="004019B7">
            <w:pPr>
              <w:cnfStyle w:val="000000100000"/>
            </w:pPr>
            <w:r w:rsidRPr="00BA596C">
              <w:t>Stanisław Roszak</w:t>
            </w:r>
          </w:p>
        </w:tc>
        <w:tc>
          <w:tcPr>
            <w:tcW w:w="6380" w:type="dxa"/>
          </w:tcPr>
          <w:p w:rsidR="00BE219D" w:rsidRPr="00BA596C" w:rsidRDefault="00375E5A" w:rsidP="004019B7">
            <w:pPr>
              <w:cnfStyle w:val="000000100000"/>
            </w:pPr>
            <w:r w:rsidRPr="00BA596C">
              <w:rPr>
                <w:i/>
              </w:rPr>
              <w:t>Poznać przeszłość. Wiek XX</w:t>
            </w:r>
            <w:r w:rsidRPr="00BA596C">
              <w:t xml:space="preserve"> (zakres podstawowy)</w:t>
            </w:r>
            <w:r w:rsidR="000802F6" w:rsidRPr="00BA596C">
              <w:t>. 2012</w:t>
            </w:r>
          </w:p>
          <w:p w:rsidR="00686B11" w:rsidRPr="00BA596C" w:rsidRDefault="00686B11" w:rsidP="004019B7">
            <w:pPr>
              <w:cnfStyle w:val="000000100000"/>
            </w:pPr>
          </w:p>
        </w:tc>
        <w:tc>
          <w:tcPr>
            <w:tcW w:w="1992" w:type="dxa"/>
          </w:tcPr>
          <w:p w:rsidR="00904B79" w:rsidRPr="00BA596C" w:rsidRDefault="00375E5A" w:rsidP="004019B7">
            <w:pPr>
              <w:cnfStyle w:val="000000100000"/>
            </w:pPr>
            <w:r w:rsidRPr="00BA596C">
              <w:t>Nowa Era</w:t>
            </w:r>
          </w:p>
        </w:tc>
      </w:tr>
      <w:tr w:rsidR="00904B79" w:rsidTr="00BF263D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904B79" w:rsidRPr="00BA596C" w:rsidRDefault="00904B79" w:rsidP="004019B7">
            <w:r w:rsidRPr="00BA596C">
              <w:t>Matematyka</w:t>
            </w:r>
          </w:p>
        </w:tc>
        <w:tc>
          <w:tcPr>
            <w:tcW w:w="3512" w:type="dxa"/>
          </w:tcPr>
          <w:p w:rsidR="00904B79" w:rsidRPr="00BA596C" w:rsidRDefault="00904B79" w:rsidP="004019B7">
            <w:pPr>
              <w:cnfStyle w:val="000000010000"/>
            </w:pPr>
            <w:r w:rsidRPr="00BA596C">
              <w:t>M. Karpiński, M. Dobrowolska, M. Braun, J. Lech</w:t>
            </w:r>
          </w:p>
          <w:p w:rsidR="00904B79" w:rsidRPr="00BA596C" w:rsidRDefault="00904B79" w:rsidP="004019B7">
            <w:pPr>
              <w:cnfStyle w:val="000000010000"/>
            </w:pPr>
          </w:p>
        </w:tc>
        <w:tc>
          <w:tcPr>
            <w:tcW w:w="6380" w:type="dxa"/>
            <w:tcBorders>
              <w:right w:val="single" w:sz="4" w:space="0" w:color="92CDDC" w:themeColor="accent5" w:themeTint="99"/>
            </w:tcBorders>
          </w:tcPr>
          <w:p w:rsidR="004019B7" w:rsidRPr="00BA596C" w:rsidRDefault="00904B79" w:rsidP="004019B7">
            <w:pPr>
              <w:cnfStyle w:val="000000010000"/>
            </w:pPr>
            <w:r w:rsidRPr="00BA596C">
              <w:rPr>
                <w:i/>
              </w:rPr>
              <w:t xml:space="preserve">Matematyka </w:t>
            </w:r>
            <w:r w:rsidR="00BF263D" w:rsidRPr="00BA596C">
              <w:rPr>
                <w:i/>
              </w:rPr>
              <w:t>1</w:t>
            </w:r>
            <w:r w:rsidRPr="00BA596C">
              <w:t>. Podręcznik. Zakres</w:t>
            </w:r>
            <w:r w:rsidR="004019B7" w:rsidRPr="00BA596C">
              <w:t xml:space="preserve"> podstawowy + </w:t>
            </w:r>
            <w:proofErr w:type="spellStart"/>
            <w:r w:rsidR="004019B7" w:rsidRPr="00BA596C">
              <w:t>Multipodręcznik</w:t>
            </w:r>
            <w:proofErr w:type="spellEnd"/>
          </w:p>
          <w:p w:rsidR="00904B79" w:rsidRPr="00BA596C" w:rsidRDefault="00904B79" w:rsidP="004019B7">
            <w:pPr>
              <w:cnfStyle w:val="000000010000"/>
            </w:pPr>
          </w:p>
        </w:tc>
        <w:tc>
          <w:tcPr>
            <w:tcW w:w="1992" w:type="dxa"/>
            <w:tcBorders>
              <w:left w:val="single" w:sz="4" w:space="0" w:color="92CDDC" w:themeColor="accent5" w:themeTint="99"/>
            </w:tcBorders>
          </w:tcPr>
          <w:p w:rsidR="00904B79" w:rsidRPr="00BA596C" w:rsidRDefault="00904B79" w:rsidP="004019B7">
            <w:pPr>
              <w:cnfStyle w:val="000000010000"/>
            </w:pPr>
            <w:r w:rsidRPr="00BA596C">
              <w:t>GWO</w:t>
            </w:r>
          </w:p>
          <w:p w:rsidR="00904B79" w:rsidRPr="00BA596C" w:rsidRDefault="00904B79" w:rsidP="004019B7">
            <w:pPr>
              <w:cnfStyle w:val="000000010000"/>
            </w:pPr>
          </w:p>
        </w:tc>
      </w:tr>
      <w:tr w:rsidR="00BA596C" w:rsidTr="00232D5F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BA596C" w:rsidRPr="00BA596C" w:rsidRDefault="00BA596C" w:rsidP="004019B7">
            <w:r>
              <w:t>Język angielski</w:t>
            </w:r>
          </w:p>
        </w:tc>
        <w:tc>
          <w:tcPr>
            <w:tcW w:w="11884" w:type="dxa"/>
            <w:gridSpan w:val="3"/>
          </w:tcPr>
          <w:p w:rsidR="00BA596C" w:rsidRDefault="00BA596C" w:rsidP="00BA596C">
            <w:pPr>
              <w:jc w:val="center"/>
              <w:cnfStyle w:val="000000100000"/>
            </w:pPr>
            <w:r w:rsidRPr="00BA596C">
              <w:t>INFORMACJA O PODRĘCZNIKACH ZOSTANIE PODANA WE WRZEŚNIU</w:t>
            </w:r>
          </w:p>
          <w:p w:rsidR="00BA596C" w:rsidRPr="00BA596C" w:rsidRDefault="00BA596C" w:rsidP="00BA596C">
            <w:pPr>
              <w:jc w:val="center"/>
              <w:cnfStyle w:val="000000100000"/>
            </w:pPr>
          </w:p>
        </w:tc>
      </w:tr>
      <w:tr w:rsidR="000A7395" w:rsidTr="000A7395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0A7395" w:rsidRPr="00BA596C" w:rsidRDefault="000A7395" w:rsidP="004019B7">
            <w:r w:rsidRPr="00BA596C">
              <w:t>Fizyka</w:t>
            </w:r>
          </w:p>
        </w:tc>
        <w:tc>
          <w:tcPr>
            <w:tcW w:w="3512" w:type="dxa"/>
          </w:tcPr>
          <w:p w:rsidR="000A7395" w:rsidRPr="00BA596C" w:rsidRDefault="000A7395" w:rsidP="000A7395">
            <w:pPr>
              <w:cnfStyle w:val="000000010000"/>
            </w:pPr>
            <w:r>
              <w:t>Marcin Braun, Weronika Śliwa</w:t>
            </w:r>
          </w:p>
        </w:tc>
        <w:tc>
          <w:tcPr>
            <w:tcW w:w="6380" w:type="dxa"/>
          </w:tcPr>
          <w:p w:rsidR="000A7395" w:rsidRPr="00BA596C" w:rsidRDefault="000A7395" w:rsidP="000A7395">
            <w:pPr>
              <w:cnfStyle w:val="000000010000"/>
            </w:pPr>
            <w:r>
              <w:t xml:space="preserve">Odkryć fizykę, Podręcznik dla szkół </w:t>
            </w:r>
            <w:proofErr w:type="spellStart"/>
            <w:r>
              <w:t>ponadgimnazjalnych</w:t>
            </w:r>
            <w:proofErr w:type="spellEnd"/>
            <w:r>
              <w:t>, poziom podstawowy + ćwiczenia</w:t>
            </w:r>
          </w:p>
        </w:tc>
        <w:tc>
          <w:tcPr>
            <w:tcW w:w="1992" w:type="dxa"/>
          </w:tcPr>
          <w:p w:rsidR="000A7395" w:rsidRDefault="000A7395" w:rsidP="000A7395">
            <w:pPr>
              <w:cnfStyle w:val="000000010000"/>
            </w:pPr>
            <w:r>
              <w:t>Nowa Era</w:t>
            </w:r>
          </w:p>
          <w:p w:rsidR="000A7395" w:rsidRPr="00BA596C" w:rsidRDefault="000A7395" w:rsidP="000A7395">
            <w:pPr>
              <w:jc w:val="center"/>
              <w:cnfStyle w:val="000000010000"/>
            </w:pPr>
          </w:p>
        </w:tc>
      </w:tr>
      <w:tr w:rsidR="00FD0015" w:rsidTr="00FD0015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FD0015" w:rsidRPr="00BA596C" w:rsidRDefault="00FD0015" w:rsidP="004019B7">
            <w:r w:rsidRPr="00BA596C">
              <w:t>Chemia</w:t>
            </w:r>
          </w:p>
        </w:tc>
        <w:tc>
          <w:tcPr>
            <w:tcW w:w="3512" w:type="dxa"/>
          </w:tcPr>
          <w:p w:rsidR="00FD0015" w:rsidRDefault="00FD0015" w:rsidP="00FD0015">
            <w:pPr>
              <w:cnfStyle w:val="000000100000"/>
            </w:pPr>
            <w:r w:rsidRPr="00FD0015">
              <w:t xml:space="preserve">Romuald Hassa, Aleksandra </w:t>
            </w:r>
            <w:proofErr w:type="spellStart"/>
            <w:r w:rsidRPr="00FD0015">
              <w:t>Mrzigod</w:t>
            </w:r>
            <w:proofErr w:type="spellEnd"/>
            <w:r w:rsidRPr="00FD0015">
              <w:t xml:space="preserve">, Janusz </w:t>
            </w:r>
            <w:proofErr w:type="spellStart"/>
            <w:r w:rsidRPr="00FD0015">
              <w:t>Mrzigod</w:t>
            </w:r>
            <w:proofErr w:type="spellEnd"/>
          </w:p>
          <w:p w:rsidR="00FD0015" w:rsidRDefault="00FD0015" w:rsidP="00FD0015">
            <w:pPr>
              <w:cnfStyle w:val="000000100000"/>
            </w:pPr>
          </w:p>
          <w:p w:rsidR="00FD0015" w:rsidRPr="00FD0015" w:rsidRDefault="00FD0015" w:rsidP="00FD0015">
            <w:pPr>
              <w:cnfStyle w:val="000000100000"/>
            </w:pPr>
            <w:r w:rsidRPr="00FD0015">
              <w:t>Aleksandra Kwiek</w:t>
            </w:r>
          </w:p>
          <w:p w:rsidR="00FD0015" w:rsidRPr="00BA596C" w:rsidRDefault="00FD0015" w:rsidP="00FD0015">
            <w:pPr>
              <w:cnfStyle w:val="000000100000"/>
            </w:pPr>
            <w:r w:rsidRPr="00FD0015">
              <w:t xml:space="preserve">       </w:t>
            </w:r>
          </w:p>
        </w:tc>
        <w:tc>
          <w:tcPr>
            <w:tcW w:w="6380" w:type="dxa"/>
          </w:tcPr>
          <w:p w:rsidR="00FD0015" w:rsidRDefault="00FD0015" w:rsidP="00FD0015">
            <w:pPr>
              <w:cnfStyle w:val="000000100000"/>
            </w:pPr>
            <w:r w:rsidRPr="00FD0015">
              <w:rPr>
                <w:bCs/>
                <w:i/>
                <w:iCs/>
              </w:rPr>
              <w:t xml:space="preserve">To jest chemia. </w:t>
            </w:r>
            <w:r w:rsidRPr="00FD0015">
              <w:t xml:space="preserve">Podręcznik dla szkół </w:t>
            </w:r>
            <w:proofErr w:type="spellStart"/>
            <w:r w:rsidRPr="00FD0015">
              <w:t>ponadgimnazjalnych</w:t>
            </w:r>
            <w:proofErr w:type="spellEnd"/>
            <w:r w:rsidRPr="00FD0015">
              <w:br/>
              <w:t>Zakres podstawowy. Wyd. 2012</w:t>
            </w:r>
          </w:p>
          <w:p w:rsidR="00FD0015" w:rsidRDefault="00FD0015" w:rsidP="00FD0015">
            <w:pPr>
              <w:cnfStyle w:val="000000100000"/>
            </w:pPr>
          </w:p>
          <w:p w:rsidR="00FD0015" w:rsidRPr="00FD0015" w:rsidRDefault="00FD0015" w:rsidP="00FD0015">
            <w:pPr>
              <w:cnfStyle w:val="000000100000"/>
            </w:pPr>
            <w:r w:rsidRPr="00FD0015">
              <w:rPr>
                <w:bCs/>
                <w:i/>
                <w:iCs/>
              </w:rPr>
              <w:t>To jest chemia</w:t>
            </w:r>
            <w:r w:rsidRPr="00FD0015">
              <w:t xml:space="preserve">. </w:t>
            </w:r>
            <w:r w:rsidRPr="00FD0015">
              <w:rPr>
                <w:i/>
                <w:iCs/>
              </w:rPr>
              <w:t>Karty pracy ucznia</w:t>
            </w:r>
            <w:r w:rsidRPr="00FD0015">
              <w:t>. Zakres podstawowy</w:t>
            </w:r>
          </w:p>
          <w:p w:rsidR="00FD0015" w:rsidRPr="00BA596C" w:rsidRDefault="00FD0015" w:rsidP="00FD0015">
            <w:pPr>
              <w:jc w:val="center"/>
              <w:cnfStyle w:val="000000100000"/>
            </w:pPr>
          </w:p>
        </w:tc>
        <w:tc>
          <w:tcPr>
            <w:tcW w:w="1992" w:type="dxa"/>
          </w:tcPr>
          <w:p w:rsidR="00FD0015" w:rsidRPr="00BA596C" w:rsidRDefault="00FD0015" w:rsidP="00FD0015">
            <w:pPr>
              <w:jc w:val="center"/>
              <w:cnfStyle w:val="000000100000"/>
            </w:pPr>
          </w:p>
        </w:tc>
      </w:tr>
      <w:tr w:rsidR="00904B79" w:rsidTr="00BF263D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904B79" w:rsidRPr="00BA596C" w:rsidRDefault="004019B7" w:rsidP="004019B7">
            <w:r w:rsidRPr="00BA596C">
              <w:lastRenderedPageBreak/>
              <w:t>Przyroda</w:t>
            </w:r>
          </w:p>
        </w:tc>
        <w:tc>
          <w:tcPr>
            <w:tcW w:w="3512" w:type="dxa"/>
          </w:tcPr>
          <w:p w:rsidR="00904B79" w:rsidRPr="00BA596C" w:rsidRDefault="00C82ED8" w:rsidP="004019B7">
            <w:pPr>
              <w:cnfStyle w:val="000000010000"/>
            </w:pPr>
            <w:r w:rsidRPr="00BA596C">
              <w:t xml:space="preserve">E. </w:t>
            </w:r>
            <w:proofErr w:type="spellStart"/>
            <w:r w:rsidRPr="00BA596C">
              <w:t>Bonar</w:t>
            </w:r>
            <w:proofErr w:type="spellEnd"/>
            <w:r w:rsidRPr="00BA596C">
              <w:t xml:space="preserve">, W. </w:t>
            </w:r>
            <w:proofErr w:type="spellStart"/>
            <w:r w:rsidRPr="00BA596C">
              <w:t>Krzeszowiec-Jeleń</w:t>
            </w:r>
            <w:proofErr w:type="spellEnd"/>
          </w:p>
        </w:tc>
        <w:tc>
          <w:tcPr>
            <w:tcW w:w="6380" w:type="dxa"/>
          </w:tcPr>
          <w:p w:rsidR="00904B79" w:rsidRPr="00BA596C" w:rsidRDefault="00C56083" w:rsidP="004019B7">
            <w:pPr>
              <w:cnfStyle w:val="000000010000"/>
            </w:pPr>
            <w:r w:rsidRPr="00BA596C">
              <w:rPr>
                <w:i/>
              </w:rPr>
              <w:t>Biologia na czasie</w:t>
            </w:r>
            <w:r w:rsidRPr="00BA596C">
              <w:t xml:space="preserve"> </w:t>
            </w:r>
            <w:r w:rsidR="00C82ED8" w:rsidRPr="00BA596C">
              <w:t>poziom podstawowy</w:t>
            </w:r>
            <w:r w:rsidR="004019B7" w:rsidRPr="00BA596C">
              <w:t xml:space="preserve"> (z kartami pracy)</w:t>
            </w:r>
          </w:p>
        </w:tc>
        <w:tc>
          <w:tcPr>
            <w:tcW w:w="1992" w:type="dxa"/>
          </w:tcPr>
          <w:p w:rsidR="00904B79" w:rsidRPr="00BA596C" w:rsidRDefault="004019B7" w:rsidP="004019B7">
            <w:pPr>
              <w:cnfStyle w:val="000000010000"/>
            </w:pPr>
            <w:r w:rsidRPr="00BA596C">
              <w:t>Nowa Era</w:t>
            </w:r>
          </w:p>
          <w:p w:rsidR="00904B79" w:rsidRPr="00BA596C" w:rsidRDefault="00904B79" w:rsidP="004019B7">
            <w:pPr>
              <w:cnfStyle w:val="000000010000"/>
            </w:pPr>
          </w:p>
        </w:tc>
      </w:tr>
      <w:tr w:rsidR="00904B79" w:rsidTr="00BA596C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904B79" w:rsidRPr="00BA596C" w:rsidRDefault="00904B79" w:rsidP="004019B7">
            <w:r w:rsidRPr="00BA596C">
              <w:t>Geografia</w:t>
            </w:r>
          </w:p>
        </w:tc>
        <w:tc>
          <w:tcPr>
            <w:tcW w:w="3512" w:type="dxa"/>
          </w:tcPr>
          <w:p w:rsidR="00904B79" w:rsidRPr="00BA596C" w:rsidRDefault="004019B7" w:rsidP="004019B7">
            <w:pPr>
              <w:cnfStyle w:val="000000100000"/>
              <w:rPr>
                <w:i/>
              </w:rPr>
            </w:pPr>
            <w:r w:rsidRPr="00BA596C">
              <w:t xml:space="preserve">Z. Zaniewicz </w:t>
            </w:r>
          </w:p>
        </w:tc>
        <w:tc>
          <w:tcPr>
            <w:tcW w:w="6380" w:type="dxa"/>
          </w:tcPr>
          <w:p w:rsidR="00236365" w:rsidRPr="00BA596C" w:rsidRDefault="004019B7" w:rsidP="00375E5A">
            <w:pPr>
              <w:cnfStyle w:val="000000100000"/>
            </w:pPr>
            <w:r w:rsidRPr="00BA596C">
              <w:rPr>
                <w:i/>
              </w:rPr>
              <w:t xml:space="preserve">Ciekawi świata. </w:t>
            </w:r>
            <w:r w:rsidRPr="00BA596C">
              <w:t>Zakres podstawowy</w:t>
            </w:r>
          </w:p>
        </w:tc>
        <w:tc>
          <w:tcPr>
            <w:tcW w:w="1992" w:type="dxa"/>
          </w:tcPr>
          <w:p w:rsidR="00236365" w:rsidRPr="00BA596C" w:rsidRDefault="004019B7" w:rsidP="004019B7">
            <w:pPr>
              <w:cnfStyle w:val="000000100000"/>
            </w:pPr>
            <w:r w:rsidRPr="00BA596C">
              <w:t>Operon</w:t>
            </w:r>
          </w:p>
          <w:p w:rsidR="004019B7" w:rsidRPr="00BA596C" w:rsidRDefault="004019B7" w:rsidP="004019B7">
            <w:pPr>
              <w:cnfStyle w:val="000000100000"/>
            </w:pPr>
          </w:p>
        </w:tc>
      </w:tr>
      <w:tr w:rsidR="00904B79" w:rsidTr="00BF263D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904B79" w:rsidRPr="00BA596C" w:rsidRDefault="00904B79" w:rsidP="004019B7">
            <w:r w:rsidRPr="00BA596C">
              <w:t>Podstawy przedsiębiorczości</w:t>
            </w:r>
          </w:p>
        </w:tc>
        <w:tc>
          <w:tcPr>
            <w:tcW w:w="3512" w:type="dxa"/>
          </w:tcPr>
          <w:p w:rsidR="00C56083" w:rsidRPr="00BA596C" w:rsidRDefault="0040245F" w:rsidP="0040245F">
            <w:pPr>
              <w:cnfStyle w:val="000000010000"/>
            </w:pPr>
            <w:r w:rsidRPr="00BA596C">
              <w:t xml:space="preserve">P. </w:t>
            </w:r>
            <w:proofErr w:type="spellStart"/>
            <w:r w:rsidRPr="00BA596C">
              <w:t>Krzyszczyk</w:t>
            </w:r>
            <w:proofErr w:type="spellEnd"/>
          </w:p>
        </w:tc>
        <w:tc>
          <w:tcPr>
            <w:tcW w:w="6380" w:type="dxa"/>
          </w:tcPr>
          <w:p w:rsidR="00904B79" w:rsidRPr="00BA596C" w:rsidRDefault="0040245F" w:rsidP="004019B7">
            <w:pPr>
              <w:cnfStyle w:val="000000010000"/>
              <w:rPr>
                <w:i/>
              </w:rPr>
            </w:pPr>
            <w:r w:rsidRPr="00BA596C">
              <w:rPr>
                <w:i/>
              </w:rPr>
              <w:t xml:space="preserve">Podstawy przedsiębiorczości </w:t>
            </w:r>
            <w:r w:rsidRPr="00BA596C">
              <w:t xml:space="preserve">(seria: Ciekawi świata) + zeszyt ćwiczeń: J. Korba </w:t>
            </w:r>
            <w:r w:rsidRPr="00BA596C">
              <w:rPr>
                <w:i/>
              </w:rPr>
              <w:t>Podstawy przedsiębiorczości)</w:t>
            </w:r>
          </w:p>
          <w:p w:rsidR="0040245F" w:rsidRPr="00BA596C" w:rsidRDefault="0040245F" w:rsidP="004019B7">
            <w:pPr>
              <w:cnfStyle w:val="000000010000"/>
            </w:pPr>
          </w:p>
          <w:p w:rsidR="0040245F" w:rsidRPr="00BA596C" w:rsidRDefault="0040245F" w:rsidP="004019B7">
            <w:pPr>
              <w:cnfStyle w:val="000000010000"/>
            </w:pPr>
          </w:p>
        </w:tc>
        <w:tc>
          <w:tcPr>
            <w:tcW w:w="1992" w:type="dxa"/>
          </w:tcPr>
          <w:p w:rsidR="00904B79" w:rsidRPr="00BA596C" w:rsidRDefault="0040245F" w:rsidP="004019B7">
            <w:pPr>
              <w:cnfStyle w:val="000000010000"/>
            </w:pPr>
            <w:r w:rsidRPr="00BA596C">
              <w:t>Operon</w:t>
            </w:r>
          </w:p>
          <w:p w:rsidR="0040245F" w:rsidRPr="00BA596C" w:rsidRDefault="0040245F" w:rsidP="004019B7">
            <w:pPr>
              <w:cnfStyle w:val="000000010000"/>
            </w:pPr>
          </w:p>
          <w:p w:rsidR="0040245F" w:rsidRPr="00BA596C" w:rsidRDefault="0040245F" w:rsidP="004019B7">
            <w:pPr>
              <w:cnfStyle w:val="000000010000"/>
            </w:pPr>
          </w:p>
          <w:p w:rsidR="00904B79" w:rsidRPr="00BA596C" w:rsidRDefault="00904B79" w:rsidP="004019B7">
            <w:pPr>
              <w:cnfStyle w:val="000000010000"/>
            </w:pPr>
          </w:p>
        </w:tc>
      </w:tr>
      <w:tr w:rsidR="00904B79" w:rsidTr="00BF263D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904B79" w:rsidRPr="00BA596C" w:rsidRDefault="00904B79" w:rsidP="004019B7">
            <w:r w:rsidRPr="00BA596C">
              <w:t>Wiedza o społeczeństwie</w:t>
            </w:r>
          </w:p>
          <w:p w:rsidR="00236365" w:rsidRPr="00BA596C" w:rsidRDefault="00236365" w:rsidP="004019B7"/>
        </w:tc>
        <w:tc>
          <w:tcPr>
            <w:tcW w:w="3512" w:type="dxa"/>
          </w:tcPr>
          <w:p w:rsidR="00904B79" w:rsidRPr="00BA596C" w:rsidRDefault="007E0674" w:rsidP="007E0674">
            <w:pPr>
              <w:cnfStyle w:val="000000100000"/>
            </w:pPr>
            <w:r w:rsidRPr="00BA596C">
              <w:t>Arkadiusz Janicki</w:t>
            </w:r>
          </w:p>
        </w:tc>
        <w:tc>
          <w:tcPr>
            <w:tcW w:w="6380" w:type="dxa"/>
          </w:tcPr>
          <w:p w:rsidR="00904B79" w:rsidRPr="00BA596C" w:rsidRDefault="00C56083" w:rsidP="004019B7">
            <w:pPr>
              <w:cnfStyle w:val="000000100000"/>
            </w:pPr>
            <w:r w:rsidRPr="00BA596C">
              <w:rPr>
                <w:i/>
              </w:rPr>
              <w:t>W centrum uwagi</w:t>
            </w:r>
            <w:r w:rsidRPr="00BA596C">
              <w:t xml:space="preserve"> - </w:t>
            </w:r>
            <w:r w:rsidR="007E0674" w:rsidRPr="00BA596C">
              <w:t>zakres pod</w:t>
            </w:r>
            <w:r w:rsidR="000802F6" w:rsidRPr="00BA596C">
              <w:t>s</w:t>
            </w:r>
            <w:r w:rsidR="007E0674" w:rsidRPr="00BA596C">
              <w:t>tawowy</w:t>
            </w:r>
          </w:p>
        </w:tc>
        <w:tc>
          <w:tcPr>
            <w:tcW w:w="1992" w:type="dxa"/>
          </w:tcPr>
          <w:p w:rsidR="00904B79" w:rsidRPr="00BA596C" w:rsidRDefault="007E0674" w:rsidP="004019B7">
            <w:pPr>
              <w:cnfStyle w:val="000000100000"/>
            </w:pPr>
            <w:r w:rsidRPr="00BA596C">
              <w:t>Nowa Era</w:t>
            </w:r>
          </w:p>
        </w:tc>
      </w:tr>
      <w:tr w:rsidR="00904B79" w:rsidTr="00BF263D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904B79" w:rsidRPr="00BA596C" w:rsidRDefault="00730876" w:rsidP="004019B7">
            <w:r w:rsidRPr="00BA596C">
              <w:t>Informatyka</w:t>
            </w:r>
          </w:p>
          <w:p w:rsidR="00236365" w:rsidRPr="00BA596C" w:rsidRDefault="00236365" w:rsidP="004019B7"/>
        </w:tc>
        <w:tc>
          <w:tcPr>
            <w:tcW w:w="3512" w:type="dxa"/>
          </w:tcPr>
          <w:p w:rsidR="00904B79" w:rsidRPr="00BA596C" w:rsidRDefault="00686B11" w:rsidP="004019B7">
            <w:pPr>
              <w:cnfStyle w:val="000000010000"/>
            </w:pPr>
            <w:r w:rsidRPr="00BA596C">
              <w:t>Arkadiusz Gawełek</w:t>
            </w:r>
          </w:p>
        </w:tc>
        <w:tc>
          <w:tcPr>
            <w:tcW w:w="6380" w:type="dxa"/>
          </w:tcPr>
          <w:p w:rsidR="00904B79" w:rsidRPr="00BA596C" w:rsidRDefault="00730876" w:rsidP="00BA596C">
            <w:pPr>
              <w:cnfStyle w:val="000000010000"/>
              <w:rPr>
                <w:i/>
              </w:rPr>
            </w:pPr>
            <w:r w:rsidRPr="00BA596C">
              <w:rPr>
                <w:i/>
              </w:rPr>
              <w:t>Informat</w:t>
            </w:r>
            <w:r w:rsidR="00F85C60" w:rsidRPr="00BA596C">
              <w:rPr>
                <w:i/>
              </w:rPr>
              <w:t>y</w:t>
            </w:r>
            <w:r w:rsidRPr="00BA596C">
              <w:rPr>
                <w:i/>
              </w:rPr>
              <w:t>ka</w:t>
            </w:r>
            <w:r w:rsidR="00904B79" w:rsidRPr="00BA596C">
              <w:t>. Podręcznik z płytą CD</w:t>
            </w:r>
            <w:r w:rsidRPr="00BA596C">
              <w:t xml:space="preserve">, </w:t>
            </w:r>
            <w:r w:rsidR="00BA596C" w:rsidRPr="00BA596C">
              <w:t xml:space="preserve">zakres podstawowy). Seria: </w:t>
            </w:r>
            <w:r w:rsidR="00BA596C" w:rsidRPr="00BA596C">
              <w:rPr>
                <w:i/>
              </w:rPr>
              <w:t>Odkrywamy na nowo.</w:t>
            </w:r>
          </w:p>
          <w:p w:rsidR="00BA596C" w:rsidRPr="00BA596C" w:rsidRDefault="00BA596C" w:rsidP="00BA596C">
            <w:pPr>
              <w:cnfStyle w:val="000000010000"/>
              <w:rPr>
                <w:i/>
              </w:rPr>
            </w:pPr>
          </w:p>
        </w:tc>
        <w:tc>
          <w:tcPr>
            <w:tcW w:w="1992" w:type="dxa"/>
          </w:tcPr>
          <w:p w:rsidR="00904B79" w:rsidRPr="00BA596C" w:rsidRDefault="00904B79" w:rsidP="004019B7">
            <w:pPr>
              <w:cnfStyle w:val="000000010000"/>
            </w:pPr>
            <w:r w:rsidRPr="00BA596C">
              <w:t>Operon</w:t>
            </w:r>
          </w:p>
          <w:p w:rsidR="00904B79" w:rsidRPr="00BA596C" w:rsidRDefault="00904B79" w:rsidP="004019B7">
            <w:pPr>
              <w:cnfStyle w:val="000000010000"/>
            </w:pPr>
          </w:p>
        </w:tc>
      </w:tr>
      <w:tr w:rsidR="00BA596C" w:rsidTr="005127C5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BA596C" w:rsidRPr="00BA596C" w:rsidRDefault="00BA596C" w:rsidP="004019B7">
            <w:r w:rsidRPr="00BA596C">
              <w:t>Edukacja dla bezpieczeństwa</w:t>
            </w:r>
          </w:p>
          <w:p w:rsidR="00BA596C" w:rsidRPr="00BA596C" w:rsidRDefault="00BA596C" w:rsidP="004019B7"/>
        </w:tc>
        <w:tc>
          <w:tcPr>
            <w:tcW w:w="11884" w:type="dxa"/>
            <w:gridSpan w:val="3"/>
          </w:tcPr>
          <w:p w:rsidR="00BA596C" w:rsidRPr="00BA596C" w:rsidRDefault="00BA596C" w:rsidP="00BA596C">
            <w:pPr>
              <w:jc w:val="center"/>
              <w:cnfStyle w:val="000000100000"/>
            </w:pPr>
            <w:r w:rsidRPr="00BA596C">
              <w:t>INFORMACJA O PODRĘCZNIKACH ZOSTANIE PODANA WE WRZEŚNIU</w:t>
            </w:r>
          </w:p>
        </w:tc>
      </w:tr>
      <w:tr w:rsidR="00904B79" w:rsidTr="00BF263D">
        <w:trPr>
          <w:cnfStyle w:val="000000010000"/>
          <w:cantSplit/>
        </w:trPr>
        <w:tc>
          <w:tcPr>
            <w:cnfStyle w:val="001000000000"/>
            <w:tcW w:w="2123" w:type="dxa"/>
          </w:tcPr>
          <w:p w:rsidR="00904B79" w:rsidRPr="00BA596C" w:rsidRDefault="00904B79" w:rsidP="004019B7">
            <w:r w:rsidRPr="00BA596C">
              <w:t>Religia</w:t>
            </w:r>
          </w:p>
        </w:tc>
        <w:tc>
          <w:tcPr>
            <w:tcW w:w="3512" w:type="dxa"/>
          </w:tcPr>
          <w:p w:rsidR="00904B79" w:rsidRPr="00BA596C" w:rsidRDefault="00904B79" w:rsidP="004019B7">
            <w:pPr>
              <w:cnfStyle w:val="000000010000"/>
            </w:pPr>
            <w:r w:rsidRPr="00BA596C">
              <w:t>M. Zbigniew SJ (red.)</w:t>
            </w:r>
          </w:p>
        </w:tc>
        <w:tc>
          <w:tcPr>
            <w:tcW w:w="6380" w:type="dxa"/>
          </w:tcPr>
          <w:p w:rsidR="00904B79" w:rsidRPr="00BA596C" w:rsidRDefault="00686B11" w:rsidP="00C56083">
            <w:pPr>
              <w:cnfStyle w:val="000000010000"/>
              <w:rPr>
                <w:bCs/>
                <w:i/>
              </w:rPr>
            </w:pPr>
            <w:r w:rsidRPr="00BA596C">
              <w:rPr>
                <w:bCs/>
                <w:i/>
              </w:rPr>
              <w:t>W Kośc</w:t>
            </w:r>
            <w:r w:rsidR="00C56083" w:rsidRPr="00BA596C">
              <w:rPr>
                <w:bCs/>
                <w:i/>
              </w:rPr>
              <w:t xml:space="preserve">iele - podręcznik multimedialny. </w:t>
            </w:r>
            <w:r w:rsidRPr="00BA596C">
              <w:rPr>
                <w:bCs/>
                <w:i/>
              </w:rPr>
              <w:t xml:space="preserve"> </w:t>
            </w:r>
            <w:r w:rsidRPr="00BA596C">
              <w:rPr>
                <w:bCs/>
              </w:rPr>
              <w:t>(P</w:t>
            </w:r>
            <w:r w:rsidR="00C56083" w:rsidRPr="00BA596C">
              <w:rPr>
                <w:bCs/>
              </w:rPr>
              <w:t xml:space="preserve">odręcznik i notes ucznia) </w:t>
            </w:r>
            <w:r w:rsidR="00C56083" w:rsidRPr="00BA596C">
              <w:rPr>
                <w:bCs/>
                <w:i/>
              </w:rPr>
              <w:t>(wersja 2012</w:t>
            </w:r>
            <w:r w:rsidRPr="00BA596C">
              <w:rPr>
                <w:bCs/>
                <w:i/>
              </w:rPr>
              <w:t>)</w:t>
            </w:r>
          </w:p>
          <w:p w:rsidR="004019B7" w:rsidRPr="00BA596C" w:rsidRDefault="004019B7" w:rsidP="00C56083">
            <w:pPr>
              <w:cnfStyle w:val="000000010000"/>
            </w:pPr>
          </w:p>
        </w:tc>
        <w:tc>
          <w:tcPr>
            <w:tcW w:w="1992" w:type="dxa"/>
          </w:tcPr>
          <w:p w:rsidR="00904B79" w:rsidRPr="00BA596C" w:rsidRDefault="00904B79" w:rsidP="004019B7">
            <w:pPr>
              <w:cnfStyle w:val="000000010000"/>
            </w:pPr>
            <w:r w:rsidRPr="00BA596C">
              <w:t xml:space="preserve">Wydawnictwo </w:t>
            </w:r>
            <w:r w:rsidRPr="00BA596C">
              <w:rPr>
                <w:i/>
              </w:rPr>
              <w:t>WAM</w:t>
            </w:r>
          </w:p>
        </w:tc>
      </w:tr>
      <w:tr w:rsidR="004019B7" w:rsidTr="00BF263D">
        <w:trPr>
          <w:cnfStyle w:val="000000100000"/>
          <w:cantSplit/>
        </w:trPr>
        <w:tc>
          <w:tcPr>
            <w:cnfStyle w:val="001000000000"/>
            <w:tcW w:w="2123" w:type="dxa"/>
          </w:tcPr>
          <w:p w:rsidR="004019B7" w:rsidRPr="00BA596C" w:rsidRDefault="004019B7" w:rsidP="004019B7">
            <w:r w:rsidRPr="00BA596C">
              <w:t>Etyka</w:t>
            </w:r>
          </w:p>
          <w:p w:rsidR="004019B7" w:rsidRPr="00BA596C" w:rsidRDefault="004019B7" w:rsidP="004019B7"/>
        </w:tc>
        <w:tc>
          <w:tcPr>
            <w:tcW w:w="3512" w:type="dxa"/>
          </w:tcPr>
          <w:p w:rsidR="004019B7" w:rsidRPr="00BA596C" w:rsidRDefault="004019B7" w:rsidP="004019B7">
            <w:pPr>
              <w:cnfStyle w:val="000000100000"/>
            </w:pPr>
            <w:r w:rsidRPr="00BA596C">
              <w:t xml:space="preserve">P. </w:t>
            </w:r>
            <w:proofErr w:type="spellStart"/>
            <w:r w:rsidRPr="00BA596C">
              <w:t>Kołodziński</w:t>
            </w:r>
            <w:proofErr w:type="spellEnd"/>
          </w:p>
        </w:tc>
        <w:tc>
          <w:tcPr>
            <w:tcW w:w="6380" w:type="dxa"/>
          </w:tcPr>
          <w:p w:rsidR="004019B7" w:rsidRPr="00BA596C" w:rsidRDefault="004019B7" w:rsidP="004019B7">
            <w:pPr>
              <w:cnfStyle w:val="000000100000"/>
              <w:rPr>
                <w:bCs/>
                <w:i/>
              </w:rPr>
            </w:pPr>
            <w:r w:rsidRPr="00BA596C">
              <w:rPr>
                <w:bCs/>
                <w:i/>
              </w:rPr>
              <w:t>Etyka (seria: Odkrywamy świat na nowo). Wyd. 2012</w:t>
            </w:r>
          </w:p>
        </w:tc>
        <w:tc>
          <w:tcPr>
            <w:tcW w:w="1992" w:type="dxa"/>
          </w:tcPr>
          <w:p w:rsidR="004019B7" w:rsidRPr="00BA596C" w:rsidRDefault="004019B7" w:rsidP="004019B7">
            <w:pPr>
              <w:cnfStyle w:val="000000100000"/>
            </w:pPr>
            <w:r w:rsidRPr="00BA596C">
              <w:t>Operon</w:t>
            </w:r>
          </w:p>
        </w:tc>
      </w:tr>
    </w:tbl>
    <w:p w:rsidR="00904B79" w:rsidRDefault="00904B79" w:rsidP="00904B79"/>
    <w:p w:rsidR="00904B79" w:rsidRDefault="00904B79" w:rsidP="00904B79">
      <w:r w:rsidRPr="008B5C49">
        <w:rPr>
          <w:b/>
          <w:sz w:val="28"/>
          <w:szCs w:val="28"/>
        </w:rPr>
        <w:t xml:space="preserve"> </w:t>
      </w:r>
    </w:p>
    <w:p w:rsidR="00AD2D75" w:rsidRDefault="00AD2D75"/>
    <w:sectPr w:rsidR="00AD2D75" w:rsidSect="004019B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7C" w:rsidRDefault="00C04D7C" w:rsidP="00FB7D15">
      <w:pPr>
        <w:spacing w:after="0" w:line="240" w:lineRule="auto"/>
      </w:pPr>
      <w:r>
        <w:separator/>
      </w:r>
    </w:p>
  </w:endnote>
  <w:endnote w:type="continuationSeparator" w:id="0">
    <w:p w:rsidR="00C04D7C" w:rsidRDefault="00C04D7C" w:rsidP="00F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273"/>
      <w:docPartObj>
        <w:docPartGallery w:val="Page Numbers (Bottom of Page)"/>
        <w:docPartUnique/>
      </w:docPartObj>
    </w:sdtPr>
    <w:sdtContent>
      <w:p w:rsidR="004019B7" w:rsidRDefault="00D611F6">
        <w:pPr>
          <w:pStyle w:val="Stopka"/>
          <w:jc w:val="right"/>
        </w:pPr>
        <w:fldSimple w:instr=" PAGE   \* MERGEFORMAT ">
          <w:r w:rsidR="000A7395">
            <w:rPr>
              <w:noProof/>
            </w:rPr>
            <w:t>1</w:t>
          </w:r>
        </w:fldSimple>
      </w:p>
    </w:sdtContent>
  </w:sdt>
  <w:p w:rsidR="004019B7" w:rsidRDefault="00401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7C" w:rsidRDefault="00C04D7C" w:rsidP="00FB7D15">
      <w:pPr>
        <w:spacing w:after="0" w:line="240" w:lineRule="auto"/>
      </w:pPr>
      <w:r>
        <w:separator/>
      </w:r>
    </w:p>
  </w:footnote>
  <w:footnote w:type="continuationSeparator" w:id="0">
    <w:p w:rsidR="00C04D7C" w:rsidRDefault="00C04D7C" w:rsidP="00F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453"/>
    <w:multiLevelType w:val="hybridMultilevel"/>
    <w:tmpl w:val="E9B2F586"/>
    <w:lvl w:ilvl="0" w:tplc="C8E44F3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79"/>
    <w:rsid w:val="00073DFF"/>
    <w:rsid w:val="000802F6"/>
    <w:rsid w:val="000A7395"/>
    <w:rsid w:val="0015381F"/>
    <w:rsid w:val="00236365"/>
    <w:rsid w:val="0025260F"/>
    <w:rsid w:val="002A43A3"/>
    <w:rsid w:val="00375E5A"/>
    <w:rsid w:val="003878E7"/>
    <w:rsid w:val="004019B7"/>
    <w:rsid w:val="0040245F"/>
    <w:rsid w:val="004C043A"/>
    <w:rsid w:val="00624203"/>
    <w:rsid w:val="00657D46"/>
    <w:rsid w:val="006768CF"/>
    <w:rsid w:val="00686B11"/>
    <w:rsid w:val="00730876"/>
    <w:rsid w:val="00783203"/>
    <w:rsid w:val="007D1918"/>
    <w:rsid w:val="007D6943"/>
    <w:rsid w:val="007E0674"/>
    <w:rsid w:val="007E4652"/>
    <w:rsid w:val="00821B15"/>
    <w:rsid w:val="00866573"/>
    <w:rsid w:val="00890467"/>
    <w:rsid w:val="008950BC"/>
    <w:rsid w:val="00904B79"/>
    <w:rsid w:val="009D7FD1"/>
    <w:rsid w:val="009F07AA"/>
    <w:rsid w:val="00A206C6"/>
    <w:rsid w:val="00AA1BDA"/>
    <w:rsid w:val="00AD2D75"/>
    <w:rsid w:val="00AF1343"/>
    <w:rsid w:val="00AF7047"/>
    <w:rsid w:val="00BA596C"/>
    <w:rsid w:val="00BC4422"/>
    <w:rsid w:val="00BC5E5F"/>
    <w:rsid w:val="00BE219D"/>
    <w:rsid w:val="00BE72C8"/>
    <w:rsid w:val="00BF263D"/>
    <w:rsid w:val="00C04D7C"/>
    <w:rsid w:val="00C56083"/>
    <w:rsid w:val="00C82ED8"/>
    <w:rsid w:val="00D35A7F"/>
    <w:rsid w:val="00D611F6"/>
    <w:rsid w:val="00D91633"/>
    <w:rsid w:val="00F85C60"/>
    <w:rsid w:val="00F93EE5"/>
    <w:rsid w:val="00FB7D15"/>
    <w:rsid w:val="00FD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B79"/>
    <w:rPr>
      <w:color w:val="0000FF" w:themeColor="hyperlink"/>
      <w:u w:val="single"/>
    </w:rPr>
  </w:style>
  <w:style w:type="table" w:styleId="Jasnasiatkaakcent5">
    <w:name w:val="Light Grid Accent 5"/>
    <w:basedOn w:val="Standardowy"/>
    <w:uiPriority w:val="62"/>
    <w:rsid w:val="00904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90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861F-DEBE-404C-968B-DAFA0ACB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2013-07-04T13:11:00Z</dcterms:created>
  <dcterms:modified xsi:type="dcterms:W3CDTF">2013-11-12T22:08:00Z</dcterms:modified>
</cp:coreProperties>
</file>